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19 декабря 2014 года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состоялся III региональный круглый стол "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Проблемы взаимодействия органов прокуратуры, следствия и дознания в ходе досудебного производства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", посвященный 150-летию Устава уголовного судопроизводства 1864 года.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1" name="Рисунок 1" descr="http://www.swsu.ru/structura/up/uf/upk/zip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su.ru/structura/up/uf/upk/zip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 научном мероприятии приняли участие: сотрудники кафедры уголовного процесса и криминалистики, декан юридического факультета,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., доцент –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Шевелева Светлана Викторовна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; помощник ректора ЮЗГУ –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Зубарев Евгений Кузьмич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 приглашенные практические работники,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Босяков Андрей Валерьевич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помощник прокурора Прокуратуры г. Курска, юрист 1 класса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;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Пузиков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Андрей Иванович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старший прокурор отдела по надзору за следствием Прокуратуры Курской области;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Гурин Александр Дмитриевич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– начальник отдела государственной и ведомственной статистики Прокуратуры Курской области,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Трусов Константин Юрьевич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– старший инспектор 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отдела процессуального контроля Следственного управления Следственного комитета России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по Курской области, подполковник юстиции;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Студеникина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Анна Николаевна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- инспектор отдела процессуального контроля Следственного 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управления Следственного комитета России по Курской области;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Положенков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Андрей Валерьевич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начальник экспертно-криминалистического центра Управления МВД России по Курской области;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Афанасьев Андрей Александрови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ч – начальник отделения зонального контроля УМВД России по Курской области, майор полиции;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Новикова Екатерина Анатольевна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преподаватель цикла учебного отдела Центра профессиональной подготовки УМВД России по Курской области, полковник полиции;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Татаренков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Андрей Николаевич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руководитель группы НЦБ Интерпола УМВД России по Курской области, капитан полиции;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Цуканова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Олеся Владимировна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- старший следователь Курского линейного отдела МВД России на транспорте, майор юстиции;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Кутепов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Андрей Николаевич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зам. начальника следственного управления УМВД России по г. Курску;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Гольцов Дмитрий Степанович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заместитель начальника отдела по расследованию экономической преступности СУ УМВД России по г. Курску, подполковник юстиции;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Бушин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Сергей Викторович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адвокат коллегии адвокатов «Защитник». </w:t>
      </w:r>
      <w:proofErr w:type="gramEnd"/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42435" cy="1871345"/>
            <wp:effectExtent l="19050" t="0" r="5715" b="0"/>
            <wp:docPr id="2" name="Рисунок 2" descr="http://www.swsu.ru/structura/up/uf/upk/zip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wsu.ru/structura/up/uf/upk/zip/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Круглый стол проводился в форме обсуждения вопросов, касающихся истории развития органов предварительного следствия, дознания и прокуратуры в России; влияния Устава уголовного судопроизводства на современное досудебное производство; модели организации досудебного производства по уголовному делу; процессуальных и кадровых вопросов совершенствования взаимодействия органов прокуратуры, следствия и дознания;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обеспечения прав личности при расследовании преступлений в контексте взаимодействия прокуратуры, следствия и дознания на досудебных стадиях уголовного процесса; эффективности взаимодействия органов дознания и следствия и пути их совершенствования; повышения эффективности процессуального и судебного контроля, процессуального надзора и процессуального руководства за деятельностью следователя и дознавателя; качества производства следственных и иных процессуальных действий;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новой процессуальной формы возбуждения уголовного дела; дознания в сокращенной форме; особенностей процессуального регулирования возбуждения уголовных дел о налоговых преступлениях; проблем оптимизации деятельности по раскрытию и расследованию преступлений при взаимодействии следователя с сотрудниками оперативно-розыскных и экспертно-криминалистических подразделений; использования достижений криминалистики в расследовании и раскрытии преступлений, а также правовых основ и формы взаимодействия правоохранительных органов и защитника при осуществлении доказывания по уголовному делу и пределов участия защитника в доказывании на предварительном расследовании.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3" name="Рисунок 3" descr="http://www.swsu.ru/structura/up/uf/upk/zip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su.ru/structura/up/uf/upk/zip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21-22 ноября 2014 г.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Казанском (Приволжском) федеральном университете состоялась IX Международная научно-практическая конференция студентов и аспирантов «Учения о правоотношениях в юридических школах: к 210-летию юридического факультета Казанского университета».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189605"/>
            <wp:effectExtent l="19050" t="0" r="3810" b="0"/>
            <wp:docPr id="6" name="Рисунок 6" descr="http://www.swsu.ru/structura/up/uf/upk/zip/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wsu.ru/structura/up/uf/upk/zip/IMG_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Со своими докладами на секции «Учения об уголовно-процессуальных правоотношениях в юридических школах» выступили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магистрантка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1 года обучения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Овчинникова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Анна Павловна,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магистрантки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2 года обучения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Миленина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Анна Владимировна и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Дарья Олеговна.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Диплом за лучший доклад на секции получила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Дарья Олеговна.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70580" cy="4518660"/>
            <wp:effectExtent l="19050" t="0" r="1270" b="0"/>
            <wp:docPr id="7" name="Рисунок 7" descr="http://www.swsu.ru/structura/up/uf/upk/zip/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wsu.ru/structura/up/uf/upk/zip/IMG_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Организаторы мероприятия устроили интересную и познавательную экскурсию по старинному городу Казань. В ходе экскурсии узнали не только замечательную историю города, но и насладились достопримечательностями. 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7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8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Магистрант кафедры УПиК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Анна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Овчинникова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приняла участие в четвертом ежегодном конкурсе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Профессиональная ответственность и этика на международном рынке юридических услуг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», проводимом Юридическим факультетом Московского государственного университета имени М.В. Ломоносова и Институтом «Право общественных интересов» (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PILnet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™) совместно с международными юридическими фирмами «ДЛА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Пайпер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» (DLA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Piper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) и «Уайт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энд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Кейс ЛЛК» (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White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&amp;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Case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LLC). </w:t>
      </w:r>
      <w:proofErr w:type="gramEnd"/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849245"/>
            <wp:effectExtent l="19050" t="0" r="3810" b="0"/>
            <wp:docPr id="10" name="Рисунок 10" descr="http://www.swsu.ru/structura/up/uf/upk/zip/IMG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wsu.ru/structura/up/uf/upk/zip/IMG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На мероприятии обсуждались вопросы этики и профессиональной ответственности, актуальные для юридической 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практики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как в России, так и в мире, в частности: регулирование юридической профессии, контакты с клиентами и заключение соглашений с ними, конфликты интересов, конфиденциальность и раскрытие информации,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антикоррупционная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деятельность, особенности статуса корпоративных юристов, корпоративная социальная ответственность и деятельность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pro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bono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49245" cy="4263390"/>
            <wp:effectExtent l="19050" t="0" r="8255" b="0"/>
            <wp:docPr id="11" name="Рисунок 11" descr="http://www.swsu.ru/structura/up/uf/upk/zip/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wsu.ru/structura/up/uf/upk/zip/IMG_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9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0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31 октября 2014 г.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на базе юридического факультета Курского государственного университета состоялась X Международная научно-практическая конференция студентов, аспирантов и молодых ученых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Судебные реформы в контексте истории российской государственности: к 150-летию Судебных уставов 1864 года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» (к 10-летию юридического факультета Курского государственного университета).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Участники конференции приехали из различных городов не только России, но и стран ближнего зарубежья.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данной конференции приняла участие магистрант 2 курса юридического факультета кафедры уголовного процесса и криминалистики ЮЗГУ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Дарья Олеговна.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48990" cy="3200400"/>
            <wp:effectExtent l="19050" t="0" r="3810" b="0"/>
            <wp:docPr id="14" name="Рисунок 14" descr="http://www.swsu.ru/structura/up/uf/upk/zip/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wsu.ru/structura/up/uf/upk/zip/IMG_3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1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2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10 и 11 октября 2014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года кафедра уголовного процесса и криминалистики приняла активное участие в проведении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IV Всероссийского Фестиваля науки на базе центральной площадки Юго-Западного государственного университета.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17" name="Рисунок 17" descr="http://www.swsu.ru/structura/up/uf/upk/zip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wsu.ru/structura/up/uf/upk/zip/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рамках данного мероприятия состоялась публичная лекция доцента кафедры, кандидата юридических наук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Дмитрия Владимировича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на тему: «</w:t>
      </w:r>
      <w:r w:rsidRPr="0053462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Криминалистические технологии распознавания преступников: история и современность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00400" cy="3615055"/>
            <wp:effectExtent l="19050" t="0" r="0" b="0"/>
            <wp:docPr id="18" name="Рисунок 18" descr="http://www.swsu.ru/structura/up/uf/upk/zip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wsu.ru/structura/up/uf/upk/zip/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Лекция сопровождалась демонстрацией слайд-шоу о технике распознавания преступников по внешнему облику, отпечаткам пальцев, следам биологической природы и т.д. Особый интерес вызвали научные разработки в области дерматоглифики, распознавания папиллярных узоров на расстоянии, а также вычисления преступников по акустическим сигналам.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Лекция проводилась при активном участии сотрудников Экспертно-криминалистического центра УМВД России по Курской области, рассказавших об особенностях экспертно-криминалистической службы и особенностях распознавания преступников в практической деятельности.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Наджафов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Руслан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Асланович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- начальник отдела ЭКЦ УМВД России по Курской области, подполковник полиции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19" name="Рисунок 19" descr="http://www.swsu.ru/structura/up/uf/upk/zip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wsu.ru/structura/up/uf/upk/zip/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Также помощь в организации и проведении данного мероприятия оказали: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., старший преподаватель кафедры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Антимонов Антон Сергеевич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 а также студенты 4 курса юридического факультета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Мамедов Руслан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Апальков Константин, Кейсов Денис, Семенин Константин.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20" name="Рисунок 20" descr="http://www.swsu.ru/structura/up/uf/upk/zip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wsu.ru/structura/up/uf/upk/zip/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Была организована экскурсия в лабораторию криминалистики, которую посетили более двухсот студентов и школьников.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21" name="Рисунок 21" descr="http://www.swsu.ru/structura/up/uf/upk/zip/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wsu.ru/structura/up/uf/upk/zip/f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 время экскурсии доцентом кафедры уголовного процесса и криминалистики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Алымовым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Дмитрием Владимировичем и старшим преподавателем Антимоновым Антоном Сергеевичем проводилась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профориентационная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работа со школьниками с целью пояснения им особенностей профессиональной деятельности юриста уголовно-правовой специализации. Кроме того, школьники познакомились с перечнем дисциплин, преподаваемых на кафедре.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Также в рамках Фестиваля науки была организована выставка криминалистической техники. Гостям были представлены такие технические средства как следственный чемодан, специализированная компьютерная программа для составления субъективных портретов «Каскад-фоторобот», прибор для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бескраскового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получения отпечатков пальцев «Живой сканер ПАПИЛОН», набор для фиксации и изъятия объемных следов ног и др.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22" name="Рисунок 22" descr="http://www.swsu.ru/structura/up/uf/upk/zip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wsu.ru/structura/up/uf/upk/zip/f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3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4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9 октября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зав. кафедрой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Татьяна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Кимовна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Рябинина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приняла участие в проведении Всероссийской научно-практической конференции, посвященной 150-летию принятия Судебных Уставов 1864 года "</w:t>
      </w:r>
      <w:r w:rsidRPr="0053462A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Уголовное судопроизводство России: историческое наследие и современные проблемы теории и практики реализации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".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17495" cy="3763645"/>
            <wp:effectExtent l="19050" t="0" r="1905" b="0"/>
            <wp:docPr id="25" name="Рисунок 25" descr="http://www.swsu.ru/structura/up/uf/upk/zip/IMG_3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wsu.ru/structura/up/uf/upk/zip/IMG_35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Конференция организована кафедрой уголовно-процессуального права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Северо-Кавказского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филиала Российской академии правосудия совместно с кафедрой уголовно-процессуального права и криминалистики им. Н.В.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Радутной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и отделом проблем уголовного судопроизводства Российской академии правосудия.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17240" cy="2487930"/>
            <wp:effectExtent l="19050" t="0" r="0" b="0"/>
            <wp:docPr id="26" name="Рисунок 26" descr="http://www.swsu.ru/structura/up/uf/upk/zip/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wsu.ru/structura/up/uf/upk/zip/IMG_35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Работа конференции проходила в форме пленарного заседания и дискуссий по следующим направлениям: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исторический опыт развития уголовно-процессуального права в России;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реализация и развитие уголовно-процессуальных принципов;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источники российского уголовно-процессуального права; 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проблемы досудебного производства по уголовным делам;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доказывание в уголовном судопроизводстве;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досудебное производство по уголовным делам;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судебное разбирательство уголовных дел;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пересмотр судебных решений по уголовным делам: история и современное состояние.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59785" cy="2179955"/>
            <wp:effectExtent l="19050" t="0" r="0" b="0"/>
            <wp:docPr id="27" name="Рисунок 27" descr="http://www.swsu.ru/structura/up/uf/upk/zip/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wsu.ru/structura/up/uf/upk/zip/IMG_3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5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6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3-7 октября 2014 г.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г. Адлер проходила 26 сессия Адлерских чтений –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Всероссийская научно-просветительская конференция «Личность. Общество. Государство. Проблемы развития и взаимодействия: к 20-летию Законодательного Собрания Краснодарского края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»,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которой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приняла участие магистрант кафедры уголовного процесса и криминалистики 2 года обучения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Дарья Олеговна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1871345"/>
            <wp:effectExtent l="19050" t="0" r="3810" b="0"/>
            <wp:docPr id="30" name="Рисунок 30" descr="http://www.swsu.ru/structura/up/uf/upk/zip/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wsu.ru/structura/up/uf/upk/zip/IMG_34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Организаторами конференции выступили филиал Санкт-Петербургского института внешнеэкономических связей, экономики и права в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Краснодар, Кубанский государственный университет, Администрация Краснодарского края, Законодательное Собрание Краснодарского края.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Работа конференции предполагала проведение пленарного заседания и работу в рамках трех секционных заседаний: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СЕКЦИЯ I. Актуальные вопросы российской истории в общественно-государственном и личностном измерениях;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СЕКЦИЯ II. Личность. Общество. Государство: ресурсы, институты, нормы и практики повседневного существования;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СЕКЦИЯ III. Социально-экономические и правовые аспекты развития РФ и Краснодарского края.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849245"/>
            <wp:effectExtent l="19050" t="0" r="3810" b="0"/>
            <wp:docPr id="31" name="Рисунок 31" descr="http://www.swsu.ru/structura/up/uf/upk/zip/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wsu.ru/structura/up/uf/upk/zip/DSC_0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Конференция проходила в формате живого обсуждения.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Д.О. представила свой доклад в рамках третьей секции.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24175" cy="4263390"/>
            <wp:effectExtent l="19050" t="0" r="9525" b="0"/>
            <wp:docPr id="32" name="Рисунок 32" descr="http://www.swsu.ru/structura/up/uf/upk/zip/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wsu.ru/structura/up/uf/upk/zip/DSC_0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7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8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25-26 сентября 2014 г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в Байкальском государственном университете экономики и права состоялась Международная научно-практическая конференция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«Уголовно-процессуальные и криминалистические средства обеспечения эффективности уголовного судопроизводства»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пленарном заседании конференции выступил доцент кафедры УПиК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Андрей Александрович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Козявин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с научным  докладом на тему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"Итоги судебных реформ в России XIX и XXI веков и их роль в решении проблем пределов судебного разбирательства в уголовном процессе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".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47060" cy="2062480"/>
            <wp:effectExtent l="19050" t="0" r="0" b="0"/>
            <wp:docPr id="35" name="Рисунок 35" descr="http://www.swsu.ru/structura/up/uf/upk/zip/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wsu.ru/structura/up/uf/upk/zip/IMG_4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Работа конференции была организована по двум основным секциям: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I. Уголовно-процессуальная секция;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II. Криминалистическая секция.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рамках культурной программы была организована экскурсия на озеро Байкал.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17240" cy="2211705"/>
            <wp:effectExtent l="19050" t="0" r="0" b="0"/>
            <wp:docPr id="36" name="Рисунок 36" descr="http://www.swsu.ru/structura/up/uf/upk/zip/IMG_4118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wsu.ru/structura/up/uf/upk/zip/IMG_4118%20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81375" cy="2254250"/>
            <wp:effectExtent l="19050" t="0" r="9525" b="0"/>
            <wp:docPr id="37" name="Рисунок 37" descr="http://www.swsu.ru/structura/up/uf/upk/zip/IMG_4215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wsu.ru/structura/up/uf/upk/zip/IMG_4215%20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9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0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30 мая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Орловском юридическом институте МВД России им. В.В. Лукьянова состоялась Всероссийская научно-практическая конференция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Уголовно-процессуальные и криминалистические проблемы борьбы с преступностью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». </w: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25085" cy="2934335"/>
            <wp:effectExtent l="19050" t="0" r="0" b="0"/>
            <wp:docPr id="40" name="Рисунок 40" descr="http://www.swsu.ru/structura/up/uf/upk/zip/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wsu.ru/structura/up/uf/upk/zip/12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конференции приняли участие руководители структурных подразделений МВД России по субъектам Российской Федерации, сотрудники образовательных организаций, как системы МВД России, так 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Минобрнауки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Кафедру уголовного процесса и криминалистики ЮЗГУ представили зав. кафедрой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Т.К. Рябинина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доцент кафедры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Д.В.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и преподаватель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А.С. Антимонов.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28035" cy="2509520"/>
            <wp:effectExtent l="19050" t="0" r="5715" b="0"/>
            <wp:docPr id="41" name="Рисунок 41" descr="http://www.swsu.ru/structura/up/uf/upk/zip/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wsu.ru/structura/up/uf/upk/zip/T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рамках конференции особое внимание уделялось проблемам совершенствования уголовно-процессуального законодательства на всех стадиях уголовного судопроизводства; защиты прав несовершеннолетних в современном уголовном процессе; гарантиям установления истины в уголовном процессе и т.д. Также в рамках конференции освещались вопросы криминалистического обеспечения расследования преступлений. В частности, были затронуты проблемы использования современных научно-технических достижений в сфере борьбы с преступностью, а также разработки основных направлений совершенствования экспертно-криминалистической службы в России.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рабочей части конференции, ее организаторами была проведена экскурсия по криминалистическим полигонам и лабораториям, имеющимся в распоряжении института, а также продемонстрированы возможности современной криминалистической техники по выявлению следов преступления, исследованию микрообъектов и моделированию ситуации при осмотре места происшествия по делам о ДТП.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60040" cy="2137410"/>
            <wp:effectExtent l="19050" t="0" r="0" b="0"/>
            <wp:docPr id="42" name="Рисунок 42" descr="http://www.swsu.ru/structura/up/uf/upk/zip/a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swsu.ru/structura/up/uf/upk/zip/ant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60040" cy="2137410"/>
            <wp:effectExtent l="19050" t="0" r="0" b="0"/>
            <wp:docPr id="43" name="Рисунок 43" descr="http://www.swsu.ru/structura/up/uf/upk/zip/d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wsu.ru/structura/up/uf/upk/zip/ds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1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2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15 – 16 мая 2014 года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Гомельском государственном университете имени Франциска Скорины состоялась V Международная научно-практическая конференция «Приоритетные направления развития правовой системы общества». В ней приняли участие ученые и практические работники республики Беларусь и России, в том числе Заведующий кафедрой уголовного процесса и криминалистики, профессор Т.К. Рябинина, доцент кафедры А.А.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Козявин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 также преподаватели А.С. Антимонов и А.М. Калуцких. </w: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487930"/>
            <wp:effectExtent l="19050" t="0" r="3810" b="0"/>
            <wp:docPr id="46" name="Рисунок 46" descr="http://www.swsu.ru/structura/up/uf/upk/zip/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wsu.ru/structura/up/uf/upk/zip/IMG_2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Рябинина Т.К. выступила на пленарном заседании с докладом «Проблемы избрания меры пресечения в виде заключения под стражу».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00400" cy="4263390"/>
            <wp:effectExtent l="19050" t="0" r="0" b="0"/>
            <wp:docPr id="47" name="Рисунок 47" descr="http://www.swsu.ru/structura/up/uf/upk/zip/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wsu.ru/structura/up/uf/upk/zip/IMG_25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рамках секции «Взаимодействие и взаимовлияние наук уголовного права, уголовного процесса, криминалистики, оперативно-розыскной деятельности и юридической этики (к 185-летию В.Д.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Спасовича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члены делегации выступили со следующими докладами: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Антимонов А.С. «К вопросу о значимости учета особенностей личности несовершеннолетних женского пола при расследовании преступлений»; Калуцких А.М. «К вопросу о первых итогах реализации Концепции развития уголовно-исполнительной системы в Российской Федерации»; 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Козявин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А.А. «Досудебное и судебное производства в уголовном процессе и их системная связь».</w: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                                 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48" name="Рисунок 48" descr="http://www.swsu.ru/structura/up/uf/upk/zip/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wsu.ru/structura/up/uf/upk/zip/IMG_25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</w: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3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4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30 апреля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были подведены итоги </w:t>
      </w:r>
      <w:r w:rsidRPr="0053462A">
        <w:rPr>
          <w:rFonts w:ascii="Arial" w:eastAsia="Times New Roman" w:hAnsi="Arial" w:cs="Arial"/>
          <w:i/>
          <w:iCs/>
          <w:color w:val="000000"/>
          <w:sz w:val="36"/>
          <w:lang w:eastAsia="ru-RU"/>
        </w:rPr>
        <w:t xml:space="preserve">Международного открытого конкурса на лучшую научную работу «ПРОФЕССИОНАЛЬНАЯ ДЕЯТЕЛЬНОСТЬ АДВОКАТА В УГОЛОВНОМ СУДОПРОИЗВОДСТВЕ» имени профессора Евгения Григорьевича </w:t>
      </w:r>
      <w:proofErr w:type="spellStart"/>
      <w:r w:rsidRPr="0053462A">
        <w:rPr>
          <w:rFonts w:ascii="Arial" w:eastAsia="Times New Roman" w:hAnsi="Arial" w:cs="Arial"/>
          <w:i/>
          <w:iCs/>
          <w:color w:val="000000"/>
          <w:sz w:val="36"/>
          <w:lang w:eastAsia="ru-RU"/>
        </w:rPr>
        <w:t>Мартынчика</w:t>
      </w:r>
      <w:proofErr w:type="spellEnd"/>
      <w:r w:rsidRPr="0053462A">
        <w:rPr>
          <w:rFonts w:ascii="Arial" w:eastAsia="Times New Roman" w:hAnsi="Arial" w:cs="Arial"/>
          <w:i/>
          <w:iCs/>
          <w:color w:val="000000"/>
          <w:sz w:val="36"/>
          <w:lang w:eastAsia="ru-RU"/>
        </w:rPr>
        <w:t>.</w: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﻿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На Конкурс было представлено свыше 50 работ из 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 Орла, Воронежа, Самары, Белгорода, а также  стран ближнего зарубежья. Тематика конкурсных научных работ охватывает  следующие направления: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деятельность адвоката на различных этапах производства по уголовному делу, участие адвоката в доказывании, тактические и этические аспекты уголовно-процессуальной деятельности адвоката.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решению Конкурсной комиссии определены следующие победители: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Дипломом лауреата II степени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награждаются: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Громакова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Анастасия Сергеевна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студентка 4 курса юридического факультета ФГБОУ ВПО "Юго-Западный государственный университет" (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Курск) (научный руководитель -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., доцент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Ревина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И.В.);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Шуметова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Олеся Сергеевна, Шумилова Наталья Валерьевна,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студентки 3 курса юридического института ФГБОУ ВПО "Государственный университет - учебно-научно-производственный комплекс" (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Орел) (научный руководитель -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., доцент, зав. кафедрой уголовного права и процесса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Абашина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Л.А.).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Дипломом лауреата III степени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награждаются: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Балакина Алина Александровна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студентка Нижегородского филиала НИУ "Высшая школа экономики" (научный руководитель -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профессор  Ковтун Н.Н.</w:t>
      </w:r>
      <w:proofErr w:type="gramEnd"/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Чуприна Яна Сергеевна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студентка 4 курса юридического факультета Азовского института экономики, управления и права (филиал) ФГБОУ ВПО "Ростовский государственный экономический университет" (научный руководитель - ст. преподавать - Дей Т.В.).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Грамотой за творческий подход к решению поставленных задач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награждаются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Губина Виктория Дмитриевна,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Дорохина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Екатерина Васильевна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студентки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3 курса юридического института ФГБОУ ВПО "Государственный университет - учебно-научно-производственный комплекс" (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. Орел) (научный руководитель -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., доцент, зав. кафедрой уголовного права и процесса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Абашина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Л.А.).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Грамотой за оригинальность научного мышления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награждается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Першина Екатерина Алексеевна,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студентка 3 курса юридического факультета ФГБОУ ВПО "Юго-Западный государственный университет" (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. Курск) (научный руководитель -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., доцент Чеботарева И.Н.).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32660" cy="2052320"/>
            <wp:effectExtent l="19050" t="0" r="0" b="0"/>
            <wp:docPr id="51" name="Рисунок 51" descr="http://www.swsu.ru/structura/up/uf/upk/zip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wsu.ru/structura/up/uf/upk/zip/imag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НАШИ ПОЗДРАВЛЕНИЯ ПОБЕДИТЕЛЯМ!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ЖЕЛАЕМ ДАЛЬНЕЙШИХ ТВОРЧЕСКИХ УСПЕХОВ.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5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6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27 апреля 2014 года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 криминалистической лаборатории кафедры уголовного процесса и криминалистики было проведено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профориентационное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мероприятие для школьников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Экскурсия в криминалистическую лабораторию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».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54" name="Рисунок 54" descr="http://www.swsu.ru/structura/up/uf/upk/zip/DSC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wsu.ru/structura/up/uf/upk/zip/DSC014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ходе мероприятия доцентом кафедры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Алымовым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Дмитрием Владимировичем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преподавателем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Антимоновым Антоном Сергеевичем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были продемонстрированы учащимся современные криминалистические технологии и оборудование, а также возможности и приемы выявления различных видов следов, получения следов пальцев рук и многое другое.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55" name="Рисунок 55" descr="http://www.swsu.ru/structura/up/uf/upk/zip/DSC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wsu.ru/structura/up/uf/upk/zip/DSC014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7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8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25 апреля 2014 года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была проведена II Всероссийская студенческая научно-практическая конференция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Уголовно-процессуальный кодекс Российской Федерации: достижения и проблемы применения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», на базе кафедры уголовного процесса и криминалистики Юго-Западного государственного университета, для участия в которой подали заявки около 80 человек, а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очно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приняли участие не менее 40 студентов юридического факультета 2-4 курса ЮЗГУ, магистры 1-2 курса ЮЗГУ, аспиранты кафедры уголовного процесса и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криминалистики ЮЗГУ, студентка Центрального филиала Российской Академии Правосудия 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 Воронежа, студент Поволжского государственного университета телекоммуникаций и информатики г. Самары и аспирантка Самарского государственного университета г. Самары.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Также для участия в конференции были приглашены представители Прокуратуры Курской области, Следственного комитета России по Курской области, УМВД России по Курской области,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Сеймской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коллегии адвокатов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Курска.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17240" cy="2275205"/>
            <wp:effectExtent l="19050" t="0" r="0" b="0"/>
            <wp:docPr id="58" name="Рисунок 58" descr="http://www.swsu.ru/structura/up/uf/upk/zip/_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wsu.ru/structura/up/uf/upk/zip/_MG_13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47060" cy="2456180"/>
            <wp:effectExtent l="19050" t="0" r="0" b="0"/>
            <wp:docPr id="59" name="Рисунок 59" descr="http://www.swsu.ru/structura/up/uf/upk/zip/_MG_1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wsu.ru/structura/up/uf/upk/zip/_MG_133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 мероприятии приняли участие: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Рябинина Т.К.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- заведующий кафедрой уголовного процесса и криминалистики,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., профессор, Заслуженный юрист РФ, сотрудники кафедры уголовного процесса и криминалистики, помощник ректора –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Зубарев Евгений Кузьмич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, декан юридического факультета,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., доцент –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Шевелева Светлана Викторовна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, приглашенные практические работники: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Трусов Константин Юрьевич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старший инспектор отдела процессуального контроля Следственного управления Следственного комитета России по Курской области, подполковник юстиции;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Лаврусь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Оксана Николаевна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заместитель начальника отдела – начальник отделения ЭКЦ УМВД России по Курской области, подполковник полиции;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Трубецкой Алексей Алексеевич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прокурор по надзору за производством дознания и оперативно-розыскной деятельностью Прокуратуры Курской области, младший советник юстиции;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Рюмшина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Диана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Рамутисовна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– адвокат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Сеймской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коллегии адвокатов г. Курска;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Ольховикова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Марина Николаевна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дознаватель ОМО ООД УМВД России по Курской области, майор полиции;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Завалишина Наталья Николаевна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– старший оперуполномоченный Управления уголовного розыска УМВД России по Курской области, майор полиции;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Цуканова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Олеся Владимировна –</w:t>
      </w:r>
      <w:r w:rsidRPr="0053462A">
        <w:rPr>
          <w:rFonts w:ascii="Arial" w:eastAsia="Times New Roman" w:hAnsi="Arial" w:cs="Arial"/>
          <w:b/>
          <w:bCs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старший следователь следственного отделения Курского ЛО МВД России на транспорте, майор юстиции. </w:t>
      </w:r>
      <w:proofErr w:type="gramEnd"/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                    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96540" cy="4263390"/>
            <wp:effectExtent l="19050" t="0" r="3810" b="0"/>
            <wp:docPr id="60" name="Рисунок 60" descr="http://www.swsu.ru/structura/up/uf/upk/zip/_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wsu.ru/structura/up/uf/upk/zip/_MG_13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49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0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17 апреля 2014 г.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доцент кафедры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Дмитрий Владимирович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принял участие в научно-практической конференции на тему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Современные методы противодействия коррупции в России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организованной прокуратурой Курской области и ГБОУ ВПО «Курский государственный медицинский университет Министерства здравоохранения Российской Федерации».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785745"/>
            <wp:effectExtent l="19050" t="0" r="3810" b="0"/>
            <wp:docPr id="63" name="Рисунок 63" descr="http://www.swsu.ru/structura/up/uf/upk/zip/DSC01316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wsu.ru/structura/up/uf/upk/zip/DSC01316_c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рамках конференции были затронуты вопросы о противодействии коррупции в вузах; о проблемах правового регулирования в сфере противодействия коррупции; о роли института гражданского общества в противодействии коррупции; формировании нетерпимого отношения к коррупции и др.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конференции приняли участие заместитель прокурора Курской области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В.И. Тишин,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начальник отдела по надзору за исполнением законодательства противодействия коррупции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Е.И.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Кормулева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судья областного суда,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., доцент кафедры уголовного права и процесса КГУ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</w:t>
      </w:r>
      <w:proofErr w:type="gram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.А. Волков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руководитель Экспертно-аналитического управления Курского регионального отделения Общероссийской общественной организации «Центр противодействия коррупции в органах государственной власти» -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Н.В. Пономарева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многие другие.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обсуждении вопросов, затронутых в рамках конференции, приняли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участие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практические работники, так и преподаватели и студенты различных образовательных учреждений г. Курска. Острую дискуссию вызвали проблемы профилактики коррупции в органах государственной власти и в высших учебных заведениях, а также актуальные вопросы дальнейшего развития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антикоррупционного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законодательства в России.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1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2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9 - 10 апреля 2014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года в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Москве в Академии Управления МВД России прошла Международная научно-практическая конференция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150 лет Уставу уголовного судопроизводства России: современное состояние и перспективы развития уголовно-процессуального законодательства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в работе которой принял участие доцент кафедры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А.А.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Козявин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35500" cy="3072765"/>
            <wp:effectExtent l="19050" t="0" r="0" b="0"/>
            <wp:docPr id="66" name="Рисунок 66" descr="http://www.swsu.ru/structura/up/uf/upk/zip/SVU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wsu.ru/structura/up/uf/upk/zip/SVU_73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48735" cy="3944620"/>
            <wp:effectExtent l="19050" t="0" r="0" b="0"/>
            <wp:docPr id="67" name="Рисунок 67" descr="http://www.swsu.ru/structura/up/uf/upk/zip/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wsu.ru/structura/up/uf/upk/zip/IMG_06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3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4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7 по 11 апреля в г. Москве в Московском государственном университете имени М.В. Ломоносова в рамках Международного молодежного научного форума «Ломоносов» прошла традиционная XXI Международная научная конференция студентов, аспирантов и молодых ученых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Ломоносов - 2014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», в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работе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которой приняли участие магистранты кафедры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Миленина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Анна Владимировна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Чистилина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Дарья Олеговна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31385" cy="5475605"/>
            <wp:effectExtent l="19050" t="0" r="0" b="0"/>
            <wp:docPr id="70" name="Рисунок 70" descr="http://www.swsu.ru/structura/up/uf/upk/zip/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wsu.ru/structura/up/uf/upk/zip/IMG_33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итогам работы конференции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Миленина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Анна Владимировна была удостоена диплома за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Лучший доклад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с чем коллектив кафедры ее поздравляет и желает успехов в дальнейшей научной работе!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5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6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С 4 по 5 апреля в </w:t>
      </w:r>
      <w:proofErr w:type="gram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</w:t>
      </w:r>
      <w:proofErr w:type="gram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. Москве в Московском государственном юридическом университете имени О.Е. </w:t>
      </w:r>
      <w:proofErr w:type="spellStart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Кутафина</w:t>
      </w:r>
      <w:proofErr w:type="spellEnd"/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(МГЮА) прошла традиционная XIII Международная научно-практическая конференция молодых ученых «</w:t>
      </w:r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Традиции и новации в системе современного российского права</w:t>
      </w: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», в работе которой приняла участие магистрант кафедры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Миленина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Анна Владимировна.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20590" cy="3147060"/>
            <wp:effectExtent l="19050" t="0" r="3810" b="0"/>
            <wp:docPr id="73" name="Рисунок 73" descr="http://www.swsu.ru/structura/up/uf/upk/zip/jAvilPjA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wsu.ru/structura/up/uf/upk/zip/jAvilPjAe6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7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8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28 марта 2014 года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Московском государственном юридическом университете имени О.Е.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Кутафина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(МГЮА) на базе кафедры криминалистики состоялась Международная научно-практическая конференция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Актуальные проблемы криминалистической тактики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030220"/>
            <wp:effectExtent l="19050" t="0" r="3810" b="0"/>
            <wp:docPr id="76" name="Рисунок 76" descr="http://www.swsu.ru/structura/up/uf/upk/zip/3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wsu.ru/structura/up/uf/upk/zip/3%20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конференции приняли участие ведущие ученые, практики и педагоги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криминалистики из России и Украины.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Свои научные доклады представили такие ученые, как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Яблоков Н.П.,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Заслуженный деятель РФ, заслуженный юрист РСФСР, профессор кафедры криминалистики юридического факультета МГУ им. М.В. Ломоносова,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Баев О.Я.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Заслуженный деятель науки РФ, академик РАЕН,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профессор, заведующий кафедрой криминалистики Воронежского государственного университета,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Комиссаров В.И.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профессор, Заслуженный юрист РФ,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Зинин А.М.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д.ю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., профессор, профессор кафедры судебных экспертиз Московского государственного юридического университета имени О.Е.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Кутафина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Заслуженный юрист РФ и многие другие ученые и практики.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рамках конференции особое внимание уделялось проблемам оптимизации следственной работы в современных правовых условиях, использованию современных технологий при производстве следственных действий, особенностям взаимодействия следователя с другими участниками расследования и т.д. Также наиболее остро обсуждался вопрос о повышении качества организации учебного процесса и проведения практических занятий по криминалистической тактике.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77" name="Рисунок 77" descr="http://www.swsu.ru/structura/up/uf/upk/zip/1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wsu.ru/structura/up/uf/upk/zip/1%20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Кафедру уголовного процесса и криминалистики ЮЗГУ представили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доцент кафедры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Д.В.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который выступил с докладом об особенностях применения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тактико-криминалистичеких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средств и методов в деятельности адвоката-защитника 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преподаватель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А.С. Антимонов,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осветивший тактико-психологические особенности производства очной ставки с участием несовершеннолетних женского пола.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78" name="Рисунок 78" descr="http://www.swsu.ru/structura/up/uf/upk/zip/2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swsu.ru/structura/up/uf/upk/zip/2%20(3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59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0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Поздравляем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Ильютченко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Николая Владимировича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магистранта кафедры уголовного процесса и криминалистики,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удостоенного диплома за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3-е место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номинации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Лучший доклад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на Международной студенческой конференции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Ломоносов в Женеве 2014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прошедшей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27-28 марта 2014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г. в г. Женева, Швейцария на базе Международного Центра Московского государственного университета им. М.В. Ломоносова.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06190" cy="2860040"/>
            <wp:effectExtent l="19050" t="0" r="3810" b="0"/>
            <wp:docPr id="81" name="Рисунок 81" descr="http://www.swsu.ru/structura/up/uf/upk/zip/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wsu.ru/structura/up/uf/upk/zip/IMG_09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Желаем успехов в дальнейшей научной работе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1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2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Зав. кафедрой Т.К. Рябинина приняла участие в Международной научно-практической конференции на тему: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«Уголовный процесс: от прошлого к будущему»,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которая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состоялась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21 марта 2014 года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Институте повышения квалификации Следственного комитета Российской Федерации. 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84" name="Рисунок 84" descr="http://www.swsu.ru/structura/up/uf/upk/zip/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wsu.ru/structura/up/uf/upk/zip/21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Работа конференции была организована по секциям: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1) «Стадия возбуждения уголовного дела – за и против»;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200910"/>
            <wp:effectExtent l="19050" t="0" r="3810" b="0"/>
            <wp:docPr id="85" name="Рисунок 85" descr="http://www.swsu.ru/structura/up/uf/upk/zip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wsu.ru/structura/up/uf/upk/zip/0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2) «Проблема истины в уголовном процессе»;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2265045"/>
            <wp:effectExtent l="19050" t="0" r="3810" b="0"/>
            <wp:docPr id="86" name="Рисунок 86" descr="http://www.swsu.ru/structura/up/uf/upk/zip/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swsu.ru/structura/up/uf/upk/zip/0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3) «Уголовная ответственность юридических лиц: вопросы процессуального права»;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63390" cy="3200400"/>
            <wp:effectExtent l="19050" t="0" r="3810" b="0"/>
            <wp:docPr id="87" name="Рисунок 87" descr="http://www.swsu.ru/structura/up/uf/upk/zip/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wsu.ru/structura/up/uf/upk/zip/0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4) «Расследование преступлений, совершенных при приватизации государственного имущества (квалификация, методика, тактика)».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3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4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20–21 марта 2014 г.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зав. кафедрой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Т.К. Рябинина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доцент кафедры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А.А.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Козявин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приняли участие в проведении международной научно-практической конференции «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Уголовное судопроизводство: история и современность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посвященной 150-летию принятия Устава уголовного судопроизводства Российской Империи – первого самостоятельного кодифицированного источника уголовно-процессуального права в отечественном законодательстве, положившего начало национальной модели уголовно-процессуальной деятельности, которая проходила на базе Московского государственного юридического университета имени О.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Е.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Кутафина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(МГЮА).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Работа конференции была организована в рамках пленарного заседания и дискуссий по следующим тематическим направлениям:</w:t>
      </w:r>
    </w:p>
    <w:p w:rsidR="0053462A" w:rsidRPr="0053462A" w:rsidRDefault="0053462A" w:rsidP="00534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исторический опыт развития уголовно-процессуального права в Российской Федерации;</w:t>
      </w:r>
    </w:p>
    <w:p w:rsidR="0053462A" w:rsidRPr="0053462A" w:rsidRDefault="0053462A" w:rsidP="00534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проблемы реализации конституционных принципов в уголовном судопроизводстве, в том числе, права обвиняемого на выбор суда присяжных.</w:t>
      </w:r>
    </w:p>
    <w:p w:rsidR="0053462A" w:rsidRPr="0053462A" w:rsidRDefault="0053462A" w:rsidP="00534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проблемы доказывания в уголовном судопроизводстве;</w:t>
      </w:r>
    </w:p>
    <w:p w:rsidR="0053462A" w:rsidRPr="0053462A" w:rsidRDefault="0053462A" w:rsidP="005346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проблемы апелляционного, кассационного и надзорного производства в уголовном процессе России.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Конференции состоялось обсуждение генезиса отечественного уголовно-процессуального права, а также самых актуальных проблем, стоящих перед современной уголовно-процессуальной наукой и правоприменительной практикой. В работе Конференции приняли участие представители наиболее авторитетных научных школ в области уголовного процесса, а также  практические работники.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5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6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Приглашаем студентов, бакалавров, магистров и аспирантов юридических факультетов высших образовательных учреждений принять участие в</w:t>
      </w:r>
      <w:r w:rsidRPr="0053462A">
        <w:rPr>
          <w:rFonts w:ascii="Arial" w:eastAsia="Times New Roman" w:hAnsi="Arial" w:cs="Arial"/>
          <w:color w:val="000000"/>
          <w:sz w:val="36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i/>
          <w:iCs/>
          <w:color w:val="000000"/>
          <w:sz w:val="36"/>
          <w:lang w:eastAsia="ru-RU"/>
        </w:rPr>
        <w:t xml:space="preserve">Международном открытом конкурсе на лучшую научную работу «ПРОФЕССИОНАЛЬНАЯ ДЕЯТЕЛЬНОСТЬ АДВОКАТА В УГОЛОВНОМ СУДОПРОИЗВОДСТВЕ» имени профессора Евгения Григорьевича </w:t>
      </w:r>
      <w:proofErr w:type="spellStart"/>
      <w:r w:rsidRPr="0053462A">
        <w:rPr>
          <w:rFonts w:ascii="Arial" w:eastAsia="Times New Roman" w:hAnsi="Arial" w:cs="Arial"/>
          <w:b/>
          <w:bCs/>
          <w:i/>
          <w:iCs/>
          <w:color w:val="000000"/>
          <w:sz w:val="36"/>
          <w:lang w:eastAsia="ru-RU"/>
        </w:rPr>
        <w:t>Мартынчика</w:t>
      </w:r>
      <w:proofErr w:type="spellEnd"/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Положение о Конкурсе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в текстовом документе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i/>
          <w:iCs/>
          <w:color w:val="000000"/>
          <w:sz w:val="27"/>
          <w:lang w:eastAsia="ru-RU"/>
        </w:rPr>
        <w:t>(</w:t>
      </w:r>
      <w:hyperlink r:id="rId54" w:history="1">
        <w:r w:rsidRPr="0053462A">
          <w:rPr>
            <w:rFonts w:ascii="Arial" w:eastAsia="Times New Roman" w:hAnsi="Arial" w:cs="Arial"/>
            <w:b/>
            <w:bCs/>
            <w:i/>
            <w:iCs/>
            <w:color w:val="0000FF"/>
            <w:sz w:val="27"/>
            <w:u w:val="single"/>
            <w:lang w:eastAsia="ru-RU"/>
          </w:rPr>
          <w:t>скачать</w:t>
        </w:r>
      </w:hyperlink>
      <w:r w:rsidRPr="0053462A">
        <w:rPr>
          <w:rFonts w:ascii="Arial" w:eastAsia="Times New Roman" w:hAnsi="Arial" w:cs="Arial"/>
          <w:b/>
          <w:bCs/>
          <w:i/>
          <w:iCs/>
          <w:color w:val="000000"/>
          <w:sz w:val="27"/>
          <w:lang w:eastAsia="ru-RU"/>
        </w:rPr>
        <w:t>)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7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8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Приглашаем Вас принять участие в работе </w:t>
      </w: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 </w:t>
      </w: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Всероссийской студенческой научно-практической конференции «</w:t>
      </w:r>
      <w:r w:rsidRPr="0053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Уголовно-процессуальный кодекс Российской Федерации: достижения и проблемы применения»</w:t>
      </w: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состоится </w:t>
      </w:r>
      <w:r w:rsidRPr="005346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 апреля 2014 г.</w:t>
      </w: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Юго-Западном государственном университете. </w:t>
      </w:r>
    </w:p>
    <w:p w:rsidR="0053462A" w:rsidRPr="0053462A" w:rsidRDefault="0053462A" w:rsidP="005346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</w:t>
      </w:r>
      <w:proofErr w:type="gramStart"/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информационном письме (</w:t>
      </w:r>
      <w:hyperlink r:id="rId55" w:history="1">
        <w:r w:rsidRPr="005346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 текст</w:t>
        </w:r>
      </w:hyperlink>
      <w:r w:rsidRPr="005346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69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70" style="width:0;height:1.5pt" o:hralign="center" o:hrstd="t" o:hr="t" fillcolor="#a0a0a0" stroked="f"/>
        </w:pic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13 декабря 2013 года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10 часов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читальном зале научной библиотеки ЮЗГУ  (2 этаж) состоялся II региональный круглый стол "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Проблемы взаимодействия органов прокуратуры, следствия и дознания в ходе досудебного производства по уголовному делу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". 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участия в круглом столе были приглашены представители Прокуратуры Курской области, Следственного комитета РФ, УМВД России по Курской области, Адвокатской палаты Курской области и др.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мероприятии приняли участие: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сотрудники кафедры уголовного процесса и криминалистики, декан юридического факультета,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доцент –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Шевелева Светлана Викторовна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приглашенные практические работники,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Босяков Андрей Валерьевич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помощник прокурора Прокуратуры г. Курска,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Тагвей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Людмила Александровна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начальник отдела по надзору за следствием Прокуратуры Курской области, советник юстиции,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Гурин Александр Дмитриевич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старший прокурор отдела по надзору за следствием Прокуратуры Курской области, младший советник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Трусов Константин Юрьевич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старший инспектор </w:t>
      </w: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отдела процессуального контроля Следственного управления Следственного  комитета России</w:t>
      </w:r>
      <w:proofErr w:type="gram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Курской области, майор юстиции;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Степин Олег Викторович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заместитель начальника экспертно-криминалистического центра УМВД России по Курской области, полковник полиции;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Лузан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Оксана Викторовна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начальник отдела Следственного управления УМВД России по Курской области, подполковник юстиции;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gram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Обыденных</w:t>
      </w:r>
      <w:proofErr w:type="gram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Людмила Николаевна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начальник отдела организации дознания УМВД России по Курской области, полковник полиции. Также участвовали,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Сизов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Александр Александрович –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доцент Курской ГСХА,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Лясковец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Андрей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ассистент кафедры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УПиП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РГСУ.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Круглый стол проводился в форме обсуждения вопросов, касающихся модели организации досудебного производства по уголовному делу: проблема оптимального выбора; концепции комплексной организационно-управленческой реформы правоохранительных органов РФ, предложенной Комитетом гражданских инициатив: ее достоинства и недостатки; процессуальных и кадровых вопросов совершенствования взаимодействия органов прокуратуры, следствия и дознания; обеспечения прав личности при расследовании преступлений в контексте взаимодействия прокуратуры, следствия и дознания на досудебных стадиях уголовного процесса; эффективности взаимодействия органов дознания и следствия и пути их совершенствования; процессуального контроля, процессуального надзора и процессуального руководства за деятельностью следователя и дознавателя и повышения их эффективности; качества производства следственных и иных процессуальных действий и влияния на него взаимодействия органов прокуратуры, следствия и дознания.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приветственным словом к приглашенным гостям и студентам круглого стола обратилась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Рябинина Т.К.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заведующий кафедрой уголовного процесса и криминалистики,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к.ю.н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профессор, Заслуженный юрист РФ, также она отметила необходимость реформирования правоохранительной системы в целом, что и выразилось в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Концепции комплексной организационно-управленческой реформы правоохранительных органов РФ, предложенной Комитетом гражданских инициатив.</w:t>
      </w:r>
      <w:proofErr w:type="gramEnd"/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 4 по 6 октября 2013 года кафедра уголовного процесса и криминалистики приняла активное участие в проведении III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Всероссийского Фестиваля науки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базе центральной площадки Юго-Западного государственного университета.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рамках данного мероприятия состоялась публичная лекция доцента кафедры, кандидата юридических наук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Д.В.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тему: «Криминалистическая диагностика личности: распознай преступника». Лекция сопровождалась демонстрацией слайд-шоу об основных направлениях криминалистической диагностики личности.       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                       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327525" cy="2828290"/>
            <wp:effectExtent l="19050" t="0" r="0" b="0"/>
            <wp:docPr id="96" name="Рисунок 96" descr="http://www.swsu.ru/structura/up/uf/upk/institute-of-charges-in-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swsu.ru/structura/up/uf/upk/institute-of-charges-in-a/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Особый интерес вызвали научные разработки в области дерматоглифики, которая занимается изучением папиллярных узоров на пальцах с целью определения поведенческих особенностей человека, его физических возможностей и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психофозиологического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состояния. Лекция проводилась при активном участии сотрудников Экспертно-криминалистического центра УМВД России по Курской области, рассказавших об особенностях экспертно-криминалистической службы.</w:t>
      </w:r>
    </w:p>
    <w:p w:rsidR="0053462A" w:rsidRPr="0053462A" w:rsidRDefault="0053462A" w:rsidP="0053462A">
      <w:pPr>
        <w:spacing w:after="27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Также помощь в организации и проведении данного мероприятия оказали: преподаватель кафедры Антимонов Антон Сергеевич, а также студенты 5 курса юридического факультета Коршунов Павел, Сальков Дмитрий, Авилов Ярослав, Казначеев Евгений.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57090" cy="3498215"/>
            <wp:effectExtent l="19050" t="0" r="0" b="0"/>
            <wp:docPr id="97" name="Рисунок 97" descr="http://www.swsu.ru/structura/up/uf/upk/institute-of-charges-in-a/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wsu.ru/structura/up/uf/upk/institute-of-charges-in-a/DSC011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Была организована экскурсия в лабораторию криминалистики, которую посетили более трехсот студентов и школьников.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Заведующая кафедрой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Рябинина Татьяна 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Кимовна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рассказала гостям об истории становления кафедры уголовного процесса и криминалистики, ее кадровом составе, а также научном потенциале кафедры и ее широких научных связях.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 время экскурсии доцентом кафедры уголовного процесса и криминалистики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Алымовым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Дмитрием Владимировичем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преподавателем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Антимоновым Антоном Сергеевичем</w:t>
      </w:r>
      <w:r w:rsidRPr="0053462A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проводилась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профориентационная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работа со школьниками с целью пояснения им особенностей профессиональной деятельности юриста уголовно-правовой специализации. Кроме того, школьники познакомились с перечнем дисциплин, преподаваемых на кафедре.</w:t>
      </w: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Также в рамках Фестиваля науки была организована выставка криминалистической техники. Гостям были представлены такие технические средства как следственный чемодан, специализированная компьютерная программа для составления субъективных портретов «Каскад-фоторобот», прибор для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бескраскового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получения отпечатков пальцев «Живой сканер ПАПИЛОН», набор для фиксации и изъятия объемных следов ног и др.</w:t>
      </w: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462A" w:rsidRPr="0053462A" w:rsidRDefault="0053462A" w:rsidP="0053462A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Психолог-полиграфолог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proofErr w:type="spellStart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Шайкова</w:t>
      </w:r>
      <w:proofErr w:type="spellEnd"/>
      <w:r w:rsidRPr="005346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Марина Витальевна</w:t>
      </w:r>
      <w:r w:rsidRPr="0053462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показала гостям выставки возможности инструментальной (компьютерной) </w:t>
      </w:r>
      <w:proofErr w:type="spellStart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детекции</w:t>
      </w:r>
      <w:proofErr w:type="spellEnd"/>
      <w:r w:rsidRPr="005346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лжи на основе использования полиграфа. Любой желающий мог пройти тестирование на полиграфе, а также получить информацию об основных принципах его работы и использовании в кадровой работе, бизнесе, политике, силовых структурах, при расследовании преступлений.</w:t>
      </w:r>
    </w:p>
    <w:p w:rsidR="00D444A0" w:rsidRDefault="00D444A0"/>
    <w:sectPr w:rsidR="00D444A0" w:rsidSect="00D44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5450B"/>
    <w:multiLevelType w:val="multilevel"/>
    <w:tmpl w:val="F906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53462A"/>
    <w:rsid w:val="0053462A"/>
    <w:rsid w:val="00D44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462A"/>
  </w:style>
  <w:style w:type="paragraph" w:styleId="a3">
    <w:name w:val="Normal (Web)"/>
    <w:basedOn w:val="a"/>
    <w:uiPriority w:val="99"/>
    <w:semiHidden/>
    <w:unhideWhenUsed/>
    <w:rsid w:val="0053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462A"/>
    <w:rPr>
      <w:b/>
      <w:bCs/>
    </w:rPr>
  </w:style>
  <w:style w:type="character" w:styleId="a5">
    <w:name w:val="Emphasis"/>
    <w:basedOn w:val="a0"/>
    <w:uiPriority w:val="20"/>
    <w:qFormat/>
    <w:rsid w:val="0053462A"/>
    <w:rPr>
      <w:i/>
      <w:iCs/>
    </w:rPr>
  </w:style>
  <w:style w:type="character" w:styleId="a6">
    <w:name w:val="Hyperlink"/>
    <w:basedOn w:val="a0"/>
    <w:uiPriority w:val="99"/>
    <w:semiHidden/>
    <w:unhideWhenUsed/>
    <w:rsid w:val="0053462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3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4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://www.swsu.ru/structura/up/uf/upk/congratulations/info%202014.do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hyperlink" Target="http://www.swsu.ru/structura/up/uf/upk/info2014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4946</Words>
  <Characters>28197</Characters>
  <Application>Microsoft Office Word</Application>
  <DocSecurity>0</DocSecurity>
  <Lines>234</Lines>
  <Paragraphs>66</Paragraphs>
  <ScaleCrop>false</ScaleCrop>
  <Company>Krokoz™</Company>
  <LinksUpToDate>false</LinksUpToDate>
  <CharactersWithSpaces>33077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Аннушка</dc:creator>
  <cp:keywords/>
  <dc:description/>
  <cp:lastModifiedBy>Аннушка</cp:lastModifiedBy>
  <cp:revision>2</cp:revision>
  <dcterms:created xsi:type="dcterms:W3CDTF">2015-12-26T22:04:00Z</dcterms:created>
  <dcterms:modified xsi:type="dcterms:W3CDTF">2015-12-26T22:05:00Z</dcterms:modified>
</cp:coreProperties>
</file>